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ED5C" w14:textId="60474AC6" w:rsidR="00FC529D" w:rsidRDefault="00507313" w:rsidP="00507313">
      <w:pPr>
        <w:jc w:val="center"/>
        <w:rPr>
          <w:b/>
          <w:bCs/>
        </w:rPr>
      </w:pPr>
      <w:proofErr w:type="spellStart"/>
      <w:r>
        <w:rPr>
          <w:b/>
          <w:bCs/>
        </w:rPr>
        <w:t>Anderland</w:t>
      </w:r>
      <w:proofErr w:type="spellEnd"/>
      <w:r>
        <w:rPr>
          <w:b/>
          <w:bCs/>
        </w:rPr>
        <w:t>- verbale und non-verbale Kommunikation mit Menschen mit Demenz</w:t>
      </w:r>
    </w:p>
    <w:p w14:paraId="23D264C1" w14:textId="77777777" w:rsidR="00CF29F3" w:rsidRDefault="00CF29F3" w:rsidP="00507313">
      <w:pPr>
        <w:jc w:val="center"/>
        <w:rPr>
          <w:b/>
          <w:bCs/>
        </w:rPr>
      </w:pPr>
    </w:p>
    <w:p w14:paraId="3787806A" w14:textId="589E1ACF" w:rsidR="00CF29F3" w:rsidRPr="000C129D" w:rsidRDefault="00CF29F3" w:rsidP="00507313">
      <w:pPr>
        <w:jc w:val="center"/>
        <w:rPr>
          <w:b/>
          <w:bCs/>
        </w:rPr>
      </w:pPr>
      <w:r w:rsidRPr="000C129D">
        <w:rPr>
          <w:b/>
          <w:bCs/>
        </w:rPr>
        <w:t>4.-6. November 2025</w:t>
      </w:r>
    </w:p>
    <w:p w14:paraId="2F0B89C5" w14:textId="77777777" w:rsidR="00507313" w:rsidRDefault="00507313" w:rsidP="00507313">
      <w:pPr>
        <w:jc w:val="center"/>
        <w:rPr>
          <w:b/>
          <w:bCs/>
        </w:rPr>
      </w:pPr>
    </w:p>
    <w:p w14:paraId="09A860A4" w14:textId="77777777" w:rsidR="00507313" w:rsidRDefault="00507313" w:rsidP="00747AB1">
      <w:pPr>
        <w:rPr>
          <w:b/>
          <w:bCs/>
        </w:rPr>
      </w:pPr>
    </w:p>
    <w:p w14:paraId="046233D2" w14:textId="77777777" w:rsidR="00507313" w:rsidRDefault="00507313" w:rsidP="00507313">
      <w:pPr>
        <w:jc w:val="center"/>
        <w:rPr>
          <w:b/>
          <w:bCs/>
        </w:rPr>
      </w:pPr>
    </w:p>
    <w:p w14:paraId="421DF1A6" w14:textId="0DF55E10" w:rsidR="00507313" w:rsidRDefault="00507313" w:rsidP="00507313">
      <w:r>
        <w:t>Beim Besuch in Altenpflegeinrichtungen begegnen häufig Menschen, deren Handeln einer anderen Logik folgt, die mit gewohnten Gesprächen nicht mehr erreicht werden können. In diesem Seminar geht es um das innere Erleben von Menschen mit einer Demenz und vor allem um Möglichkeiten, verbal oder non-verbal mit ihnen zu kommunizieren- durch Worte, Gesten, Haltung, aber auch Rituale und besondere Andachtsformen.</w:t>
      </w:r>
    </w:p>
    <w:p w14:paraId="69D59CE2" w14:textId="77777777" w:rsidR="00507313" w:rsidRDefault="00507313" w:rsidP="00507313"/>
    <w:p w14:paraId="1D6A4CE1" w14:textId="1B6E34DC" w:rsidR="00507313" w:rsidRDefault="00507313" w:rsidP="00507313">
      <w:r w:rsidRPr="00507313">
        <w:rPr>
          <w:b/>
          <w:bCs/>
        </w:rPr>
        <w:t>Für wen:</w:t>
      </w:r>
      <w:r>
        <w:rPr>
          <w:b/>
          <w:bCs/>
        </w:rPr>
        <w:t xml:space="preserve"> </w:t>
      </w:r>
      <w:r>
        <w:t xml:space="preserve"> Pfarrer*innen, Diakonin*innen, Ehrenamtliche in der Seelsorge, Prädikant*innen.</w:t>
      </w:r>
    </w:p>
    <w:p w14:paraId="2F530AFB" w14:textId="77777777" w:rsidR="00CF29F3" w:rsidRDefault="00CF29F3" w:rsidP="00507313"/>
    <w:p w14:paraId="63D8ECEC" w14:textId="211CA562" w:rsidR="00CF29F3" w:rsidRPr="00B218B3" w:rsidRDefault="00CF29F3" w:rsidP="00507313">
      <w:r>
        <w:rPr>
          <w:b/>
          <w:bCs/>
        </w:rPr>
        <w:t xml:space="preserve">Zeit: </w:t>
      </w:r>
      <w:r w:rsidR="00B218B3">
        <w:t>04.-</w:t>
      </w:r>
      <w:r w:rsidR="000C129D">
        <w:t xml:space="preserve">November </w:t>
      </w:r>
      <w:proofErr w:type="gramStart"/>
      <w:r w:rsidR="000C129D">
        <w:t>2025 ,</w:t>
      </w:r>
      <w:proofErr w:type="gramEnd"/>
      <w:r w:rsidR="000C129D">
        <w:t xml:space="preserve"> 14:00h bis </w:t>
      </w:r>
      <w:r w:rsidR="00B218B3">
        <w:t>06. November 2025,</w:t>
      </w:r>
      <w:r w:rsidR="000C129D">
        <w:t>12:30h.</w:t>
      </w:r>
      <w:r w:rsidR="00B218B3">
        <w:t xml:space="preserve"> </w:t>
      </w:r>
    </w:p>
    <w:p w14:paraId="77EE2076" w14:textId="77777777" w:rsidR="00507313" w:rsidRDefault="00507313" w:rsidP="00507313"/>
    <w:p w14:paraId="57455FA2" w14:textId="0A124C78" w:rsidR="00507313" w:rsidRDefault="00507313" w:rsidP="00507313">
      <w:r w:rsidRPr="00507313">
        <w:rPr>
          <w:b/>
          <w:bCs/>
        </w:rPr>
        <w:t>Ort:</w:t>
      </w:r>
      <w:r>
        <w:rPr>
          <w:b/>
          <w:bCs/>
        </w:rPr>
        <w:t xml:space="preserve"> </w:t>
      </w:r>
      <w:r w:rsidRPr="00507313">
        <w:t xml:space="preserve">Bildungshaus Bruder Klaus, Martin-Luther-Straße 14, </w:t>
      </w:r>
      <w:r>
        <w:t>74821 Mosbach-Neckarelz</w:t>
      </w:r>
    </w:p>
    <w:p w14:paraId="2166A630" w14:textId="77777777" w:rsidR="00507313" w:rsidRDefault="00507313" w:rsidP="00507313"/>
    <w:p w14:paraId="38C09139" w14:textId="77777777" w:rsidR="00507313" w:rsidRDefault="00507313" w:rsidP="00507313">
      <w:r w:rsidRPr="00507313">
        <w:rPr>
          <w:b/>
          <w:bCs/>
        </w:rPr>
        <w:t>Leitung:</w:t>
      </w:r>
      <w:r>
        <w:t xml:space="preserve"> Dr. Urte Bejick, Theologin/ </w:t>
      </w:r>
      <w:proofErr w:type="spellStart"/>
      <w:r>
        <w:t>Evang</w:t>
      </w:r>
      <w:proofErr w:type="spellEnd"/>
      <w:r>
        <w:t>. Landeskirche in Baden; Dr. Svenja Sachweh/</w:t>
      </w:r>
      <w:proofErr w:type="spellStart"/>
      <w:r>
        <w:t>talkcare</w:t>
      </w:r>
      <w:proofErr w:type="spellEnd"/>
      <w:r>
        <w:t xml:space="preserve">,    </w:t>
      </w:r>
    </w:p>
    <w:p w14:paraId="573E8E21" w14:textId="075EAA21" w:rsidR="00507313" w:rsidRDefault="00507313" w:rsidP="00507313">
      <w:r>
        <w:t xml:space="preserve">              Bochum</w:t>
      </w:r>
    </w:p>
    <w:p w14:paraId="11FAC77A" w14:textId="77777777" w:rsidR="00507313" w:rsidRDefault="00507313" w:rsidP="00507313"/>
    <w:p w14:paraId="1BB6105B" w14:textId="77777777" w:rsidR="00507313" w:rsidRDefault="00507313" w:rsidP="00507313">
      <w:r w:rsidRPr="00507313">
        <w:rPr>
          <w:b/>
          <w:bCs/>
        </w:rPr>
        <w:t>Infos:</w:t>
      </w:r>
      <w:r>
        <w:t xml:space="preserve"> </w:t>
      </w:r>
      <w:hyperlink r:id="rId4" w:history="1">
        <w:r w:rsidRPr="009939B2">
          <w:rPr>
            <w:rStyle w:val="Hyperlink"/>
          </w:rPr>
          <w:t>urte.bejick@ekiba.de</w:t>
        </w:r>
      </w:hyperlink>
    </w:p>
    <w:p w14:paraId="0C642FD2" w14:textId="77777777" w:rsidR="00507313" w:rsidRDefault="00507313" w:rsidP="00507313"/>
    <w:p w14:paraId="36FECB88" w14:textId="333B720E" w:rsidR="008A2264" w:rsidRDefault="00507313" w:rsidP="00507313">
      <w:pPr>
        <w:rPr>
          <w:b/>
          <w:bCs/>
        </w:rPr>
      </w:pPr>
      <w:r>
        <w:rPr>
          <w:b/>
          <w:bCs/>
        </w:rPr>
        <w:t>Veranstalter</w:t>
      </w:r>
      <w:r w:rsidR="008A2264">
        <w:rPr>
          <w:b/>
          <w:bCs/>
        </w:rPr>
        <w:t>/Anmeldung</w:t>
      </w:r>
      <w:r>
        <w:rPr>
          <w:b/>
          <w:bCs/>
        </w:rPr>
        <w:t xml:space="preserve">: </w:t>
      </w:r>
      <w:r w:rsidR="008A2264">
        <w:rPr>
          <w:b/>
          <w:bCs/>
        </w:rPr>
        <w:t xml:space="preserve">Zentrum für Seelsorge, Hauptstr. 240, 69117 Heidelberg; </w:t>
      </w:r>
      <w:hyperlink r:id="rId5" w:history="1">
        <w:r w:rsidR="008A2264" w:rsidRPr="009939B2">
          <w:rPr>
            <w:rStyle w:val="Hyperlink"/>
            <w:b/>
            <w:bCs/>
          </w:rPr>
          <w:t>zfs@ekiba.de</w:t>
        </w:r>
      </w:hyperlink>
    </w:p>
    <w:p w14:paraId="0885F934" w14:textId="77777777" w:rsidR="008A2264" w:rsidRDefault="008A2264" w:rsidP="00507313">
      <w:pPr>
        <w:rPr>
          <w:b/>
          <w:bCs/>
        </w:rPr>
      </w:pPr>
    </w:p>
    <w:p w14:paraId="41000415" w14:textId="2CC22257" w:rsidR="008A2264" w:rsidRDefault="008A2264" w:rsidP="00507313">
      <w:r>
        <w:rPr>
          <w:b/>
          <w:bCs/>
        </w:rPr>
        <w:t xml:space="preserve">Kosten: </w:t>
      </w:r>
      <w:r w:rsidRPr="008A2264">
        <w:t>Bildungsbeitrag: 160.-€;</w:t>
      </w:r>
      <w:r>
        <w:t xml:space="preserve"> zuzüglich Unterkunft und Verpflegung (ca. 215.-€). Teilnehmer*innen, deren Kosten nicht direkt vom </w:t>
      </w:r>
      <w:proofErr w:type="spellStart"/>
      <w:r>
        <w:t>Evang</w:t>
      </w:r>
      <w:proofErr w:type="spellEnd"/>
      <w:r>
        <w:t>. Oberkirchenrat in Stuttgart übernommen werden, zahlen bitte ihre Kosten für Unterkunft beim Tagungshaus direkt oder geben dort eine Rechnungsadresse an.</w:t>
      </w:r>
    </w:p>
    <w:p w14:paraId="4EE3208A" w14:textId="77777777" w:rsidR="008A2264" w:rsidRDefault="008A2264" w:rsidP="00507313"/>
    <w:p w14:paraId="6D6FE35F" w14:textId="110F2A01" w:rsidR="008A2264" w:rsidRPr="008A2264" w:rsidRDefault="008A2264" w:rsidP="00507313">
      <w:r>
        <w:rPr>
          <w:b/>
          <w:bCs/>
        </w:rPr>
        <w:t>Neckarelz</w:t>
      </w:r>
      <w:r>
        <w:t xml:space="preserve"> ist von Stuttgart über Heilbronn gut zu erreichen. Erleben Sie die besondere Atmosphäre im Haus „Bruder Klaus“ und das Ensemble von evangelischer Kirche und historischer Templerkirche.</w:t>
      </w:r>
    </w:p>
    <w:p w14:paraId="33A1001D" w14:textId="1F25446A" w:rsidR="00507313" w:rsidRPr="00E66D72" w:rsidRDefault="00507313" w:rsidP="00507313">
      <w:pPr>
        <w:rPr>
          <w:szCs w:val="20"/>
        </w:rPr>
      </w:pPr>
      <w:r>
        <w:t xml:space="preserve"> </w:t>
      </w:r>
    </w:p>
    <w:p w14:paraId="448D910E" w14:textId="4351DE24" w:rsidR="00507313" w:rsidRDefault="008A2264" w:rsidP="00507313">
      <w:pPr>
        <w:jc w:val="center"/>
        <w:rPr>
          <w:b/>
          <w:bCs/>
        </w:rPr>
      </w:pPr>
      <w:r>
        <w:rPr>
          <w:noProof/>
        </w:rPr>
        <w:drawing>
          <wp:inline distT="0" distB="0" distL="0" distR="0" wp14:anchorId="1C3FEF2E" wp14:editId="1ABA1E6C">
            <wp:extent cx="2793600" cy="1864800"/>
            <wp:effectExtent l="190500" t="209550" r="197485" b="231140"/>
            <wp:docPr id="1938331053" name="Grafik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3600" cy="186480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r w:rsidR="00191CF9">
        <w:rPr>
          <w:noProof/>
        </w:rPr>
        <w:drawing>
          <wp:inline distT="0" distB="0" distL="0" distR="0" wp14:anchorId="6D1E4BE7" wp14:editId="33223B83">
            <wp:extent cx="1143000" cy="857885"/>
            <wp:effectExtent l="0" t="0" r="0" b="0"/>
            <wp:docPr id="1812894274" name="Grafik 2" descr="Bildungs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ungsha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857885"/>
                    </a:xfrm>
                    <a:prstGeom prst="rect">
                      <a:avLst/>
                    </a:prstGeom>
                    <a:noFill/>
                    <a:ln>
                      <a:noFill/>
                    </a:ln>
                  </pic:spPr>
                </pic:pic>
              </a:graphicData>
            </a:graphic>
          </wp:inline>
        </w:drawing>
      </w:r>
    </w:p>
    <w:p w14:paraId="03BA18A5" w14:textId="77777777" w:rsidR="00507313" w:rsidRDefault="00507313" w:rsidP="00507313">
      <w:pPr>
        <w:jc w:val="center"/>
        <w:rPr>
          <w:b/>
          <w:bCs/>
        </w:rPr>
      </w:pPr>
    </w:p>
    <w:p w14:paraId="3FEEBD93" w14:textId="0A3199EA" w:rsidR="00507313" w:rsidRDefault="00507313" w:rsidP="008A2264">
      <w:pPr>
        <w:jc w:val="right"/>
        <w:rPr>
          <w:b/>
          <w:bCs/>
        </w:rPr>
      </w:pPr>
    </w:p>
    <w:p w14:paraId="1D5C6497" w14:textId="77777777" w:rsidR="00507313" w:rsidRDefault="00507313" w:rsidP="00507313">
      <w:pPr>
        <w:jc w:val="center"/>
        <w:rPr>
          <w:b/>
          <w:bCs/>
        </w:rPr>
      </w:pPr>
    </w:p>
    <w:p w14:paraId="5831F79E" w14:textId="77777777" w:rsidR="00507313" w:rsidRDefault="00507313" w:rsidP="00507313">
      <w:pPr>
        <w:jc w:val="center"/>
        <w:rPr>
          <w:b/>
          <w:bCs/>
        </w:rPr>
      </w:pPr>
    </w:p>
    <w:p w14:paraId="52A4140F" w14:textId="77777777" w:rsidR="00507313" w:rsidRDefault="00507313" w:rsidP="00507313">
      <w:pPr>
        <w:jc w:val="center"/>
        <w:rPr>
          <w:b/>
          <w:bCs/>
        </w:rPr>
      </w:pPr>
    </w:p>
    <w:p w14:paraId="1DFBBBE7" w14:textId="77777777" w:rsidR="00507313" w:rsidRDefault="00507313" w:rsidP="00507313">
      <w:pPr>
        <w:jc w:val="center"/>
        <w:rPr>
          <w:b/>
          <w:bCs/>
        </w:rPr>
      </w:pPr>
    </w:p>
    <w:p w14:paraId="6D658D90" w14:textId="77777777" w:rsidR="00507313" w:rsidRDefault="00507313" w:rsidP="00507313">
      <w:pPr>
        <w:jc w:val="center"/>
        <w:rPr>
          <w:b/>
          <w:bCs/>
        </w:rPr>
      </w:pPr>
    </w:p>
    <w:p w14:paraId="281E627B" w14:textId="77777777" w:rsidR="00507313" w:rsidRDefault="00507313" w:rsidP="00507313">
      <w:pPr>
        <w:jc w:val="center"/>
        <w:rPr>
          <w:b/>
          <w:bCs/>
        </w:rPr>
      </w:pPr>
    </w:p>
    <w:p w14:paraId="223B7034" w14:textId="77777777" w:rsidR="00507313" w:rsidRDefault="00507313" w:rsidP="00507313">
      <w:pPr>
        <w:jc w:val="center"/>
        <w:rPr>
          <w:b/>
          <w:bCs/>
        </w:rPr>
      </w:pPr>
    </w:p>
    <w:p w14:paraId="52D46D31" w14:textId="52DE819B" w:rsidR="00507313" w:rsidRPr="00507313" w:rsidRDefault="00507313" w:rsidP="00507313">
      <w:pPr>
        <w:jc w:val="center"/>
        <w:rPr>
          <w:b/>
          <w:bCs/>
        </w:rPr>
      </w:pPr>
    </w:p>
    <w:sectPr w:rsidR="00507313" w:rsidRPr="005073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13"/>
    <w:rsid w:val="000C129D"/>
    <w:rsid w:val="00191CF9"/>
    <w:rsid w:val="001E6323"/>
    <w:rsid w:val="00417A8B"/>
    <w:rsid w:val="004A3DEF"/>
    <w:rsid w:val="00507313"/>
    <w:rsid w:val="006D179D"/>
    <w:rsid w:val="00747AB1"/>
    <w:rsid w:val="007E32AE"/>
    <w:rsid w:val="008A2264"/>
    <w:rsid w:val="00B218B3"/>
    <w:rsid w:val="00B93F1D"/>
    <w:rsid w:val="00CF29F3"/>
    <w:rsid w:val="00FC5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5B1E7"/>
  <w15:chartTrackingRefBased/>
  <w15:docId w15:val="{DDA78287-5A86-42B2-B420-2D6729D0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imes New Roman" w:hAnsi="Trebuchet MS" w:cs="Times New Roman"/>
        <w:kern w:val="2"/>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731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0731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0731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0731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07313"/>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0731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731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0731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731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7313"/>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07313"/>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07313"/>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07313"/>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07313"/>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50731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731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0731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731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0731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73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73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731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0731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07313"/>
    <w:rPr>
      <w:i/>
      <w:iCs/>
      <w:color w:val="404040" w:themeColor="text1" w:themeTint="BF"/>
    </w:rPr>
  </w:style>
  <w:style w:type="paragraph" w:styleId="Listenabsatz">
    <w:name w:val="List Paragraph"/>
    <w:basedOn w:val="Standard"/>
    <w:uiPriority w:val="34"/>
    <w:qFormat/>
    <w:rsid w:val="00507313"/>
    <w:pPr>
      <w:ind w:left="720"/>
      <w:contextualSpacing/>
    </w:pPr>
  </w:style>
  <w:style w:type="character" w:styleId="IntensiveHervorhebung">
    <w:name w:val="Intense Emphasis"/>
    <w:basedOn w:val="Absatz-Standardschriftart"/>
    <w:uiPriority w:val="21"/>
    <w:qFormat/>
    <w:rsid w:val="00507313"/>
    <w:rPr>
      <w:i/>
      <w:iCs/>
      <w:color w:val="365F91" w:themeColor="accent1" w:themeShade="BF"/>
    </w:rPr>
  </w:style>
  <w:style w:type="paragraph" w:styleId="IntensivesZitat">
    <w:name w:val="Intense Quote"/>
    <w:basedOn w:val="Standard"/>
    <w:next w:val="Standard"/>
    <w:link w:val="IntensivesZitatZchn"/>
    <w:uiPriority w:val="30"/>
    <w:qFormat/>
    <w:rsid w:val="005073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07313"/>
    <w:rPr>
      <w:i/>
      <w:iCs/>
      <w:color w:val="365F91" w:themeColor="accent1" w:themeShade="BF"/>
    </w:rPr>
  </w:style>
  <w:style w:type="character" w:styleId="IntensiverVerweis">
    <w:name w:val="Intense Reference"/>
    <w:basedOn w:val="Absatz-Standardschriftart"/>
    <w:uiPriority w:val="32"/>
    <w:qFormat/>
    <w:rsid w:val="00507313"/>
    <w:rPr>
      <w:b/>
      <w:bCs/>
      <w:smallCaps/>
      <w:color w:val="365F91" w:themeColor="accent1" w:themeShade="BF"/>
      <w:spacing w:val="5"/>
    </w:rPr>
  </w:style>
  <w:style w:type="character" w:styleId="Hyperlink">
    <w:name w:val="Hyperlink"/>
    <w:basedOn w:val="Absatz-Standardschriftart"/>
    <w:uiPriority w:val="99"/>
    <w:unhideWhenUsed/>
    <w:rsid w:val="00507313"/>
    <w:rPr>
      <w:color w:val="0000FF" w:themeColor="hyperlink"/>
      <w:u w:val="single"/>
    </w:rPr>
  </w:style>
  <w:style w:type="character" w:styleId="NichtaufgelsteErwhnung">
    <w:name w:val="Unresolved Mention"/>
    <w:basedOn w:val="Absatz-Standardschriftart"/>
    <w:uiPriority w:val="99"/>
    <w:semiHidden/>
    <w:unhideWhenUsed/>
    <w:rsid w:val="00507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zfs@ekiba.de" TargetMode="External"/><Relationship Id="rId4" Type="http://schemas.openxmlformats.org/officeDocument/2006/relationships/hyperlink" Target="mailto:urte.bejick@ekiba.de"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Bejick, Urte</dc:creator>
  <cp:keywords/>
  <dc:description/>
  <cp:lastModifiedBy>Bejick, Urte</cp:lastModifiedBy>
  <cp:revision>7</cp:revision>
  <dcterms:created xsi:type="dcterms:W3CDTF">2024-07-24T08:52:00Z</dcterms:created>
  <dcterms:modified xsi:type="dcterms:W3CDTF">2024-07-24T08:57:00Z</dcterms:modified>
</cp:coreProperties>
</file>